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4090D" w14:textId="29C63E10" w:rsidR="001864E2" w:rsidRDefault="00125BDC">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Congrats...146.52 is the national calling frequency for 2 meters and 446.000 is the other one.</w:t>
      </w:r>
    </w:p>
    <w:p w14:paraId="3547B791" w14:textId="1B5A01A8" w:rsidR="009F75B7" w:rsidRDefault="009F75B7">
      <w:pPr>
        <w:rPr>
          <w:rFonts w:ascii="Segoe UI" w:hAnsi="Segoe UI" w:cs="Segoe UI"/>
          <w:color w:val="141414"/>
          <w:sz w:val="23"/>
          <w:szCs w:val="23"/>
          <w:shd w:val="clear" w:color="auto" w:fill="FEFEFE"/>
        </w:rPr>
      </w:pPr>
    </w:p>
    <w:p w14:paraId="66FE448C" w14:textId="2156FAC2" w:rsidR="009F75B7" w:rsidRDefault="009F75B7">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When I travel, I follow the wilderness protocol. My VHF scans 52, my UHF scans UHF call, and my 6m sits on 52.525, then I have the scanner for public safety.</w:t>
      </w:r>
    </w:p>
    <w:tbl>
      <w:tblPr>
        <w:tblStyle w:val="TableGrid"/>
        <w:tblW w:w="0" w:type="auto"/>
        <w:tblLook w:val="04A0" w:firstRow="1" w:lastRow="0" w:firstColumn="1" w:lastColumn="0" w:noHBand="0" w:noVBand="1"/>
      </w:tblPr>
      <w:tblGrid>
        <w:gridCol w:w="1870"/>
        <w:gridCol w:w="1870"/>
        <w:gridCol w:w="1870"/>
        <w:gridCol w:w="1870"/>
        <w:gridCol w:w="2249"/>
      </w:tblGrid>
      <w:tr w:rsidR="00A71953" w14:paraId="68BDAD43" w14:textId="77777777" w:rsidTr="00F47756">
        <w:tc>
          <w:tcPr>
            <w:tcW w:w="1870" w:type="dxa"/>
          </w:tcPr>
          <w:p w14:paraId="37EFAD2B" w14:textId="33CDE957" w:rsidR="00A71953" w:rsidRDefault="00A71953"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Freq r</w:t>
            </w:r>
          </w:p>
        </w:tc>
        <w:tc>
          <w:tcPr>
            <w:tcW w:w="1870" w:type="dxa"/>
          </w:tcPr>
          <w:p w14:paraId="3B64BFFE" w14:textId="0C46D2FC" w:rsidR="00A71953" w:rsidRDefault="00A71953"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Input</w:t>
            </w:r>
          </w:p>
        </w:tc>
        <w:tc>
          <w:tcPr>
            <w:tcW w:w="1870" w:type="dxa"/>
          </w:tcPr>
          <w:p w14:paraId="7DF0150C" w14:textId="3C861E28" w:rsidR="00A71953" w:rsidRDefault="00A71953"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Call</w:t>
            </w:r>
          </w:p>
        </w:tc>
        <w:tc>
          <w:tcPr>
            <w:tcW w:w="1870" w:type="dxa"/>
          </w:tcPr>
          <w:p w14:paraId="23265043" w14:textId="71180C82" w:rsidR="00A71953" w:rsidRDefault="00BA1EC8"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Location</w:t>
            </w:r>
          </w:p>
        </w:tc>
        <w:tc>
          <w:tcPr>
            <w:tcW w:w="1870" w:type="dxa"/>
          </w:tcPr>
          <w:p w14:paraId="0FE1E93E" w14:textId="6A03E997" w:rsidR="00A71953" w:rsidRDefault="00D970C3"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Notes</w:t>
            </w:r>
          </w:p>
        </w:tc>
      </w:tr>
      <w:tr w:rsidR="00A71953" w14:paraId="3E3EE035" w14:textId="77777777" w:rsidTr="00F47756">
        <w:tc>
          <w:tcPr>
            <w:tcW w:w="1870" w:type="dxa"/>
          </w:tcPr>
          <w:p w14:paraId="39C843F8" w14:textId="09D7EF41" w:rsidR="00A71953" w:rsidRDefault="00A71953"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145.230</w:t>
            </w:r>
          </w:p>
        </w:tc>
        <w:tc>
          <w:tcPr>
            <w:tcW w:w="1870" w:type="dxa"/>
          </w:tcPr>
          <w:p w14:paraId="19BE5FD3" w14:textId="6078EA55" w:rsidR="00A71953" w:rsidRDefault="00BA1EC8"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144.630</w:t>
            </w:r>
          </w:p>
        </w:tc>
        <w:tc>
          <w:tcPr>
            <w:tcW w:w="1870" w:type="dxa"/>
          </w:tcPr>
          <w:p w14:paraId="674D5666" w14:textId="003FAA98" w:rsidR="00A71953" w:rsidRDefault="00A71953"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N6NFI</w:t>
            </w:r>
          </w:p>
        </w:tc>
        <w:tc>
          <w:tcPr>
            <w:tcW w:w="1870" w:type="dxa"/>
          </w:tcPr>
          <w:p w14:paraId="376ED428" w14:textId="09491611" w:rsidR="00A71953" w:rsidRDefault="00BA1EC8" w:rsidP="00A71953">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Palo Alto</w:t>
            </w:r>
          </w:p>
        </w:tc>
        <w:tc>
          <w:tcPr>
            <w:tcW w:w="1870" w:type="dxa"/>
          </w:tcPr>
          <w:p w14:paraId="31CDC658" w14:textId="0742C433" w:rsidR="00A71953" w:rsidRDefault="00764EE9" w:rsidP="00A71953">
            <w:pPr>
              <w:rPr>
                <w:rFonts w:ascii="Segoe UI" w:hAnsi="Segoe UI" w:cs="Segoe UI"/>
                <w:color w:val="141414"/>
                <w:sz w:val="23"/>
                <w:szCs w:val="23"/>
                <w:shd w:val="clear" w:color="auto" w:fill="FEFEFE"/>
              </w:rPr>
            </w:pPr>
            <w:hyperlink r:id="rId4" w:history="1">
              <w:r w:rsidR="00D970C3">
                <w:rPr>
                  <w:rStyle w:val="Hyperlink"/>
                </w:rPr>
                <w:t>http://www.w4qr.org/</w:t>
              </w:r>
            </w:hyperlink>
          </w:p>
        </w:tc>
      </w:tr>
      <w:tr w:rsidR="0094032D" w14:paraId="2E80DA69" w14:textId="77777777" w:rsidTr="00F47756">
        <w:tc>
          <w:tcPr>
            <w:tcW w:w="1870" w:type="dxa"/>
          </w:tcPr>
          <w:p w14:paraId="2F695FD5" w14:textId="5471F1A3" w:rsidR="0094032D" w:rsidRDefault="0094032D" w:rsidP="00A71953">
            <w:pPr>
              <w:rPr>
                <w:rFonts w:ascii="Segoe UI" w:hAnsi="Segoe UI" w:cs="Segoe UI"/>
                <w:color w:val="141414"/>
                <w:sz w:val="23"/>
                <w:szCs w:val="23"/>
                <w:shd w:val="clear" w:color="auto" w:fill="FEFEFE"/>
              </w:rPr>
            </w:pPr>
          </w:p>
        </w:tc>
        <w:tc>
          <w:tcPr>
            <w:tcW w:w="1870" w:type="dxa"/>
          </w:tcPr>
          <w:p w14:paraId="788E32B6" w14:textId="77777777" w:rsidR="0094032D" w:rsidRDefault="0094032D" w:rsidP="00A71953">
            <w:pPr>
              <w:rPr>
                <w:rFonts w:ascii="Segoe UI" w:hAnsi="Segoe UI" w:cs="Segoe UI"/>
                <w:color w:val="141414"/>
                <w:sz w:val="23"/>
                <w:szCs w:val="23"/>
                <w:shd w:val="clear" w:color="auto" w:fill="FEFEFE"/>
              </w:rPr>
            </w:pPr>
          </w:p>
        </w:tc>
        <w:tc>
          <w:tcPr>
            <w:tcW w:w="1870" w:type="dxa"/>
          </w:tcPr>
          <w:p w14:paraId="023C6323" w14:textId="77777777" w:rsidR="0094032D" w:rsidRDefault="0094032D" w:rsidP="00A71953">
            <w:pPr>
              <w:rPr>
                <w:rFonts w:ascii="Segoe UI" w:hAnsi="Segoe UI" w:cs="Segoe UI"/>
                <w:color w:val="141414"/>
                <w:sz w:val="23"/>
                <w:szCs w:val="23"/>
                <w:shd w:val="clear" w:color="auto" w:fill="FEFEFE"/>
              </w:rPr>
            </w:pPr>
          </w:p>
        </w:tc>
        <w:tc>
          <w:tcPr>
            <w:tcW w:w="1870" w:type="dxa"/>
          </w:tcPr>
          <w:p w14:paraId="61B3E24C" w14:textId="77777777" w:rsidR="0094032D" w:rsidRDefault="0094032D" w:rsidP="00A71953">
            <w:pPr>
              <w:rPr>
                <w:rFonts w:ascii="Segoe UI" w:hAnsi="Segoe UI" w:cs="Segoe UI"/>
                <w:color w:val="141414"/>
                <w:sz w:val="23"/>
                <w:szCs w:val="23"/>
                <w:shd w:val="clear" w:color="auto" w:fill="FEFEFE"/>
              </w:rPr>
            </w:pPr>
          </w:p>
        </w:tc>
        <w:tc>
          <w:tcPr>
            <w:tcW w:w="1870" w:type="dxa"/>
          </w:tcPr>
          <w:p w14:paraId="4CFD5A5F" w14:textId="77777777" w:rsidR="0094032D" w:rsidRDefault="0094032D" w:rsidP="00A71953"/>
        </w:tc>
      </w:tr>
    </w:tbl>
    <w:p w14:paraId="20DEA6B7" w14:textId="18AE83D7" w:rsidR="00D5232C" w:rsidRDefault="00D5232C">
      <w:pPr>
        <w:rPr>
          <w:rFonts w:ascii="Segoe UI" w:hAnsi="Segoe UI" w:cs="Segoe UI"/>
          <w:color w:val="141414"/>
          <w:sz w:val="23"/>
          <w:szCs w:val="23"/>
          <w:shd w:val="clear" w:color="auto" w:fill="FEFEFE"/>
        </w:rPr>
      </w:pPr>
    </w:p>
    <w:p w14:paraId="7A047BE9" w14:textId="666684B8" w:rsidR="00D5232C" w:rsidRDefault="00480837">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Nets:</w:t>
      </w:r>
    </w:p>
    <w:tbl>
      <w:tblPr>
        <w:tblStyle w:val="TableGrid"/>
        <w:tblW w:w="0" w:type="auto"/>
        <w:tblLook w:val="04A0" w:firstRow="1" w:lastRow="0" w:firstColumn="1" w:lastColumn="0" w:noHBand="0" w:noVBand="1"/>
      </w:tblPr>
      <w:tblGrid>
        <w:gridCol w:w="2697"/>
        <w:gridCol w:w="2697"/>
        <w:gridCol w:w="2698"/>
        <w:gridCol w:w="2698"/>
      </w:tblGrid>
      <w:tr w:rsidR="0057762C" w14:paraId="2FD63A0C" w14:textId="77777777" w:rsidTr="00660F3E">
        <w:tc>
          <w:tcPr>
            <w:tcW w:w="2697" w:type="dxa"/>
          </w:tcPr>
          <w:p w14:paraId="008FF43D" w14:textId="116FA127" w:rsidR="0057762C" w:rsidRDefault="0057762C">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Frequency</w:t>
            </w:r>
          </w:p>
        </w:tc>
        <w:tc>
          <w:tcPr>
            <w:tcW w:w="2697" w:type="dxa"/>
          </w:tcPr>
          <w:p w14:paraId="2D997BA3" w14:textId="429B9B4D" w:rsidR="0057762C" w:rsidRDefault="0057762C">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Time Found</w:t>
            </w:r>
          </w:p>
        </w:tc>
        <w:tc>
          <w:tcPr>
            <w:tcW w:w="2698" w:type="dxa"/>
          </w:tcPr>
          <w:p w14:paraId="7428EDE3" w14:textId="4BB71D9A" w:rsidR="0057762C" w:rsidRDefault="002F78AB">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Where</w:t>
            </w:r>
          </w:p>
        </w:tc>
        <w:tc>
          <w:tcPr>
            <w:tcW w:w="2698" w:type="dxa"/>
          </w:tcPr>
          <w:p w14:paraId="613B025B" w14:textId="3C28D243" w:rsidR="0057762C" w:rsidRDefault="002F78AB">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Notes</w:t>
            </w:r>
          </w:p>
        </w:tc>
      </w:tr>
      <w:tr w:rsidR="00660F3E" w14:paraId="2F96AA86" w14:textId="77777777" w:rsidTr="00660F3E">
        <w:tc>
          <w:tcPr>
            <w:tcW w:w="2697" w:type="dxa"/>
          </w:tcPr>
          <w:p w14:paraId="4A9C3B8E" w14:textId="1ACABB82" w:rsidR="00660F3E" w:rsidRDefault="00660F3E">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146.880</w:t>
            </w:r>
          </w:p>
        </w:tc>
        <w:tc>
          <w:tcPr>
            <w:tcW w:w="2697" w:type="dxa"/>
          </w:tcPr>
          <w:p w14:paraId="66A5A3E7" w14:textId="23398310" w:rsidR="00660F3E" w:rsidRDefault="00675F17">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Tuesday-noon</w:t>
            </w:r>
          </w:p>
        </w:tc>
        <w:tc>
          <w:tcPr>
            <w:tcW w:w="2698" w:type="dxa"/>
          </w:tcPr>
          <w:p w14:paraId="7B8DD5A4" w14:textId="609015E6" w:rsidR="00660F3E" w:rsidRDefault="0057762C">
            <w:pPr>
              <w:rPr>
                <w:rFonts w:ascii="Segoe UI" w:hAnsi="Segoe UI" w:cs="Segoe UI"/>
                <w:color w:val="141414"/>
                <w:sz w:val="23"/>
                <w:szCs w:val="23"/>
                <w:shd w:val="clear" w:color="auto" w:fill="FEFEFE"/>
              </w:rPr>
            </w:pPr>
            <w:r>
              <w:rPr>
                <w:rFonts w:ascii="Segoe UI" w:hAnsi="Segoe UI" w:cs="Segoe UI"/>
                <w:color w:val="141414"/>
                <w:sz w:val="23"/>
                <w:szCs w:val="23"/>
                <w:shd w:val="clear" w:color="auto" w:fill="FEFEFE"/>
              </w:rPr>
              <w:t>Palo Alto</w:t>
            </w:r>
          </w:p>
        </w:tc>
        <w:tc>
          <w:tcPr>
            <w:tcW w:w="2698" w:type="dxa"/>
          </w:tcPr>
          <w:p w14:paraId="0B49F708" w14:textId="05A8EA15" w:rsidR="00660F3E" w:rsidRDefault="00660F3E">
            <w:pPr>
              <w:rPr>
                <w:rFonts w:ascii="Segoe UI" w:hAnsi="Segoe UI" w:cs="Segoe UI"/>
                <w:color w:val="141414"/>
                <w:sz w:val="23"/>
                <w:szCs w:val="23"/>
                <w:shd w:val="clear" w:color="auto" w:fill="FEFEFE"/>
              </w:rPr>
            </w:pPr>
          </w:p>
        </w:tc>
      </w:tr>
      <w:tr w:rsidR="00660F3E" w14:paraId="1DAB3752" w14:textId="77777777" w:rsidTr="00660F3E">
        <w:tc>
          <w:tcPr>
            <w:tcW w:w="2697" w:type="dxa"/>
          </w:tcPr>
          <w:p w14:paraId="4218AE7F" w14:textId="77777777" w:rsidR="00660F3E" w:rsidRDefault="00660F3E">
            <w:pPr>
              <w:rPr>
                <w:rFonts w:ascii="Segoe UI" w:hAnsi="Segoe UI" w:cs="Segoe UI"/>
                <w:color w:val="141414"/>
                <w:sz w:val="23"/>
                <w:szCs w:val="23"/>
                <w:shd w:val="clear" w:color="auto" w:fill="FEFEFE"/>
              </w:rPr>
            </w:pPr>
          </w:p>
        </w:tc>
        <w:tc>
          <w:tcPr>
            <w:tcW w:w="2697" w:type="dxa"/>
          </w:tcPr>
          <w:p w14:paraId="47EB137B" w14:textId="77777777" w:rsidR="00660F3E" w:rsidRDefault="00660F3E">
            <w:pPr>
              <w:rPr>
                <w:rFonts w:ascii="Segoe UI" w:hAnsi="Segoe UI" w:cs="Segoe UI"/>
                <w:color w:val="141414"/>
                <w:sz w:val="23"/>
                <w:szCs w:val="23"/>
                <w:shd w:val="clear" w:color="auto" w:fill="FEFEFE"/>
              </w:rPr>
            </w:pPr>
          </w:p>
        </w:tc>
        <w:tc>
          <w:tcPr>
            <w:tcW w:w="2698" w:type="dxa"/>
          </w:tcPr>
          <w:p w14:paraId="20572B41" w14:textId="77777777" w:rsidR="00660F3E" w:rsidRDefault="00660F3E">
            <w:pPr>
              <w:rPr>
                <w:rFonts w:ascii="Segoe UI" w:hAnsi="Segoe UI" w:cs="Segoe UI"/>
                <w:color w:val="141414"/>
                <w:sz w:val="23"/>
                <w:szCs w:val="23"/>
                <w:shd w:val="clear" w:color="auto" w:fill="FEFEFE"/>
              </w:rPr>
            </w:pPr>
          </w:p>
        </w:tc>
        <w:tc>
          <w:tcPr>
            <w:tcW w:w="2698" w:type="dxa"/>
          </w:tcPr>
          <w:p w14:paraId="4B2320B9" w14:textId="77777777" w:rsidR="00660F3E" w:rsidRDefault="00660F3E">
            <w:pPr>
              <w:rPr>
                <w:rFonts w:ascii="Segoe UI" w:hAnsi="Segoe UI" w:cs="Segoe UI"/>
                <w:color w:val="141414"/>
                <w:sz w:val="23"/>
                <w:szCs w:val="23"/>
                <w:shd w:val="clear" w:color="auto" w:fill="FEFEFE"/>
              </w:rPr>
            </w:pPr>
          </w:p>
        </w:tc>
      </w:tr>
      <w:tr w:rsidR="00660F3E" w14:paraId="6B43ECC7" w14:textId="77777777" w:rsidTr="00660F3E">
        <w:tc>
          <w:tcPr>
            <w:tcW w:w="2697" w:type="dxa"/>
          </w:tcPr>
          <w:p w14:paraId="4C75FDA9" w14:textId="77777777" w:rsidR="00660F3E" w:rsidRDefault="00660F3E">
            <w:pPr>
              <w:rPr>
                <w:rFonts w:ascii="Segoe UI" w:hAnsi="Segoe UI" w:cs="Segoe UI"/>
                <w:color w:val="141414"/>
                <w:sz w:val="23"/>
                <w:szCs w:val="23"/>
                <w:shd w:val="clear" w:color="auto" w:fill="FEFEFE"/>
              </w:rPr>
            </w:pPr>
          </w:p>
        </w:tc>
        <w:tc>
          <w:tcPr>
            <w:tcW w:w="2697" w:type="dxa"/>
          </w:tcPr>
          <w:p w14:paraId="65911110" w14:textId="77777777" w:rsidR="00660F3E" w:rsidRDefault="00660F3E">
            <w:pPr>
              <w:rPr>
                <w:rFonts w:ascii="Segoe UI" w:hAnsi="Segoe UI" w:cs="Segoe UI"/>
                <w:color w:val="141414"/>
                <w:sz w:val="23"/>
                <w:szCs w:val="23"/>
                <w:shd w:val="clear" w:color="auto" w:fill="FEFEFE"/>
              </w:rPr>
            </w:pPr>
          </w:p>
        </w:tc>
        <w:tc>
          <w:tcPr>
            <w:tcW w:w="2698" w:type="dxa"/>
          </w:tcPr>
          <w:p w14:paraId="09487665" w14:textId="77777777" w:rsidR="00660F3E" w:rsidRDefault="00660F3E">
            <w:pPr>
              <w:rPr>
                <w:rFonts w:ascii="Segoe UI" w:hAnsi="Segoe UI" w:cs="Segoe UI"/>
                <w:color w:val="141414"/>
                <w:sz w:val="23"/>
                <w:szCs w:val="23"/>
                <w:shd w:val="clear" w:color="auto" w:fill="FEFEFE"/>
              </w:rPr>
            </w:pPr>
          </w:p>
        </w:tc>
        <w:tc>
          <w:tcPr>
            <w:tcW w:w="2698" w:type="dxa"/>
          </w:tcPr>
          <w:p w14:paraId="3BF2C387" w14:textId="77777777" w:rsidR="00660F3E" w:rsidRDefault="00660F3E">
            <w:pPr>
              <w:rPr>
                <w:rFonts w:ascii="Segoe UI" w:hAnsi="Segoe UI" w:cs="Segoe UI"/>
                <w:color w:val="141414"/>
                <w:sz w:val="23"/>
                <w:szCs w:val="23"/>
                <w:shd w:val="clear" w:color="auto" w:fill="FEFEFE"/>
              </w:rPr>
            </w:pPr>
          </w:p>
        </w:tc>
      </w:tr>
      <w:tr w:rsidR="00660F3E" w14:paraId="2D771084" w14:textId="77777777" w:rsidTr="00660F3E">
        <w:tc>
          <w:tcPr>
            <w:tcW w:w="2697" w:type="dxa"/>
          </w:tcPr>
          <w:p w14:paraId="27DF8D39" w14:textId="77777777" w:rsidR="00660F3E" w:rsidRDefault="00660F3E">
            <w:pPr>
              <w:rPr>
                <w:rFonts w:ascii="Segoe UI" w:hAnsi="Segoe UI" w:cs="Segoe UI"/>
                <w:color w:val="141414"/>
                <w:sz w:val="23"/>
                <w:szCs w:val="23"/>
                <w:shd w:val="clear" w:color="auto" w:fill="FEFEFE"/>
              </w:rPr>
            </w:pPr>
          </w:p>
        </w:tc>
        <w:tc>
          <w:tcPr>
            <w:tcW w:w="2697" w:type="dxa"/>
          </w:tcPr>
          <w:p w14:paraId="46399228" w14:textId="77777777" w:rsidR="00660F3E" w:rsidRDefault="00660F3E">
            <w:pPr>
              <w:rPr>
                <w:rFonts w:ascii="Segoe UI" w:hAnsi="Segoe UI" w:cs="Segoe UI"/>
                <w:color w:val="141414"/>
                <w:sz w:val="23"/>
                <w:szCs w:val="23"/>
                <w:shd w:val="clear" w:color="auto" w:fill="FEFEFE"/>
              </w:rPr>
            </w:pPr>
          </w:p>
        </w:tc>
        <w:tc>
          <w:tcPr>
            <w:tcW w:w="2698" w:type="dxa"/>
          </w:tcPr>
          <w:p w14:paraId="29A8E931" w14:textId="77777777" w:rsidR="00660F3E" w:rsidRDefault="00660F3E">
            <w:pPr>
              <w:rPr>
                <w:rFonts w:ascii="Segoe UI" w:hAnsi="Segoe UI" w:cs="Segoe UI"/>
                <w:color w:val="141414"/>
                <w:sz w:val="23"/>
                <w:szCs w:val="23"/>
                <w:shd w:val="clear" w:color="auto" w:fill="FEFEFE"/>
              </w:rPr>
            </w:pPr>
          </w:p>
        </w:tc>
        <w:tc>
          <w:tcPr>
            <w:tcW w:w="2698" w:type="dxa"/>
          </w:tcPr>
          <w:p w14:paraId="5006BC6A" w14:textId="77777777" w:rsidR="00660F3E" w:rsidRDefault="00660F3E">
            <w:pPr>
              <w:rPr>
                <w:rFonts w:ascii="Segoe UI" w:hAnsi="Segoe UI" w:cs="Segoe UI"/>
                <w:color w:val="141414"/>
                <w:sz w:val="23"/>
                <w:szCs w:val="23"/>
                <w:shd w:val="clear" w:color="auto" w:fill="FEFEFE"/>
              </w:rPr>
            </w:pPr>
          </w:p>
        </w:tc>
      </w:tr>
      <w:tr w:rsidR="00660F3E" w14:paraId="77B88833" w14:textId="77777777" w:rsidTr="00660F3E">
        <w:tc>
          <w:tcPr>
            <w:tcW w:w="2697" w:type="dxa"/>
          </w:tcPr>
          <w:p w14:paraId="4BC161E8" w14:textId="77777777" w:rsidR="00660F3E" w:rsidRDefault="00660F3E">
            <w:pPr>
              <w:rPr>
                <w:rFonts w:ascii="Segoe UI" w:hAnsi="Segoe UI" w:cs="Segoe UI"/>
                <w:color w:val="141414"/>
                <w:sz w:val="23"/>
                <w:szCs w:val="23"/>
                <w:shd w:val="clear" w:color="auto" w:fill="FEFEFE"/>
              </w:rPr>
            </w:pPr>
          </w:p>
        </w:tc>
        <w:tc>
          <w:tcPr>
            <w:tcW w:w="2697" w:type="dxa"/>
          </w:tcPr>
          <w:p w14:paraId="54D5E5D6" w14:textId="77777777" w:rsidR="00660F3E" w:rsidRDefault="00660F3E">
            <w:pPr>
              <w:rPr>
                <w:rFonts w:ascii="Segoe UI" w:hAnsi="Segoe UI" w:cs="Segoe UI"/>
                <w:color w:val="141414"/>
                <w:sz w:val="23"/>
                <w:szCs w:val="23"/>
                <w:shd w:val="clear" w:color="auto" w:fill="FEFEFE"/>
              </w:rPr>
            </w:pPr>
          </w:p>
        </w:tc>
        <w:tc>
          <w:tcPr>
            <w:tcW w:w="2698" w:type="dxa"/>
          </w:tcPr>
          <w:p w14:paraId="2CDF1371" w14:textId="77777777" w:rsidR="00660F3E" w:rsidRDefault="00660F3E">
            <w:pPr>
              <w:rPr>
                <w:rFonts w:ascii="Segoe UI" w:hAnsi="Segoe UI" w:cs="Segoe UI"/>
                <w:color w:val="141414"/>
                <w:sz w:val="23"/>
                <w:szCs w:val="23"/>
                <w:shd w:val="clear" w:color="auto" w:fill="FEFEFE"/>
              </w:rPr>
            </w:pPr>
          </w:p>
        </w:tc>
        <w:tc>
          <w:tcPr>
            <w:tcW w:w="2698" w:type="dxa"/>
          </w:tcPr>
          <w:p w14:paraId="04F9A195" w14:textId="77777777" w:rsidR="00660F3E" w:rsidRDefault="00660F3E">
            <w:pPr>
              <w:rPr>
                <w:rFonts w:ascii="Segoe UI" w:hAnsi="Segoe UI" w:cs="Segoe UI"/>
                <w:color w:val="141414"/>
                <w:sz w:val="23"/>
                <w:szCs w:val="23"/>
                <w:shd w:val="clear" w:color="auto" w:fill="FEFEFE"/>
              </w:rPr>
            </w:pPr>
          </w:p>
        </w:tc>
      </w:tr>
      <w:tr w:rsidR="00660F3E" w14:paraId="38F6224F" w14:textId="77777777" w:rsidTr="00660F3E">
        <w:tc>
          <w:tcPr>
            <w:tcW w:w="2697" w:type="dxa"/>
          </w:tcPr>
          <w:p w14:paraId="7D4DF9C5" w14:textId="77777777" w:rsidR="00660F3E" w:rsidRDefault="00660F3E">
            <w:pPr>
              <w:rPr>
                <w:rFonts w:ascii="Segoe UI" w:hAnsi="Segoe UI" w:cs="Segoe UI"/>
                <w:color w:val="141414"/>
                <w:sz w:val="23"/>
                <w:szCs w:val="23"/>
                <w:shd w:val="clear" w:color="auto" w:fill="FEFEFE"/>
              </w:rPr>
            </w:pPr>
          </w:p>
        </w:tc>
        <w:tc>
          <w:tcPr>
            <w:tcW w:w="2697" w:type="dxa"/>
          </w:tcPr>
          <w:p w14:paraId="3373F47A" w14:textId="77777777" w:rsidR="00660F3E" w:rsidRDefault="00660F3E">
            <w:pPr>
              <w:rPr>
                <w:rFonts w:ascii="Segoe UI" w:hAnsi="Segoe UI" w:cs="Segoe UI"/>
                <w:color w:val="141414"/>
                <w:sz w:val="23"/>
                <w:szCs w:val="23"/>
                <w:shd w:val="clear" w:color="auto" w:fill="FEFEFE"/>
              </w:rPr>
            </w:pPr>
          </w:p>
        </w:tc>
        <w:tc>
          <w:tcPr>
            <w:tcW w:w="2698" w:type="dxa"/>
          </w:tcPr>
          <w:p w14:paraId="0276B42E" w14:textId="77777777" w:rsidR="00660F3E" w:rsidRDefault="00660F3E">
            <w:pPr>
              <w:rPr>
                <w:rFonts w:ascii="Segoe UI" w:hAnsi="Segoe UI" w:cs="Segoe UI"/>
                <w:color w:val="141414"/>
                <w:sz w:val="23"/>
                <w:szCs w:val="23"/>
                <w:shd w:val="clear" w:color="auto" w:fill="FEFEFE"/>
              </w:rPr>
            </w:pPr>
          </w:p>
        </w:tc>
        <w:tc>
          <w:tcPr>
            <w:tcW w:w="2698" w:type="dxa"/>
          </w:tcPr>
          <w:p w14:paraId="1EEB039B" w14:textId="77777777" w:rsidR="00660F3E" w:rsidRDefault="00660F3E">
            <w:pPr>
              <w:rPr>
                <w:rFonts w:ascii="Segoe UI" w:hAnsi="Segoe UI" w:cs="Segoe UI"/>
                <w:color w:val="141414"/>
                <w:sz w:val="23"/>
                <w:szCs w:val="23"/>
                <w:shd w:val="clear" w:color="auto" w:fill="FEFEFE"/>
              </w:rPr>
            </w:pPr>
          </w:p>
        </w:tc>
      </w:tr>
    </w:tbl>
    <w:p w14:paraId="777744AA" w14:textId="35922E56" w:rsidR="00D5232C" w:rsidRDefault="00D5232C">
      <w:pPr>
        <w:rPr>
          <w:rFonts w:ascii="Segoe UI" w:hAnsi="Segoe UI" w:cs="Segoe UI"/>
          <w:color w:val="141414"/>
          <w:sz w:val="23"/>
          <w:szCs w:val="23"/>
          <w:shd w:val="clear" w:color="auto" w:fill="FEFEFE"/>
        </w:rPr>
      </w:pPr>
    </w:p>
    <w:p w14:paraId="3F314A08" w14:textId="48F62C2B" w:rsidR="00D5232C" w:rsidRPr="00D5232C" w:rsidRDefault="00D5232C" w:rsidP="00D5232C">
      <w:pPr>
        <w:shd w:val="clear" w:color="auto" w:fill="C5E5F5"/>
        <w:spacing w:after="0" w:line="264" w:lineRule="atLeast"/>
        <w:jc w:val="center"/>
        <w:textAlignment w:val="baseline"/>
        <w:outlineLvl w:val="0"/>
        <w:rPr>
          <w:rFonts w:ascii="Arial" w:eastAsia="Times New Roman" w:hAnsi="Arial" w:cs="Arial"/>
          <w:b/>
          <w:bCs/>
          <w:color w:val="135897"/>
          <w:kern w:val="36"/>
          <w:sz w:val="38"/>
          <w:szCs w:val="38"/>
        </w:rPr>
      </w:pPr>
      <w:r w:rsidRPr="00D5232C">
        <w:rPr>
          <w:rFonts w:ascii="Arial" w:eastAsia="Times New Roman" w:hAnsi="Arial" w:cs="Arial"/>
          <w:b/>
          <w:bCs/>
          <w:color w:val="0000CD"/>
          <w:kern w:val="36"/>
          <w:sz w:val="38"/>
          <w:szCs w:val="38"/>
          <w:bdr w:val="none" w:sz="0" w:space="0" w:color="auto" w:frame="1"/>
        </w:rPr>
        <w:t xml:space="preserve">Nationwide </w:t>
      </w:r>
      <w:r w:rsidR="00605792">
        <w:rPr>
          <w:rFonts w:ascii="Arial" w:eastAsia="Times New Roman" w:hAnsi="Arial" w:cs="Arial"/>
          <w:b/>
          <w:bCs/>
          <w:color w:val="0000CD"/>
          <w:kern w:val="36"/>
          <w:sz w:val="38"/>
          <w:szCs w:val="38"/>
          <w:bdr w:val="none" w:sz="0" w:space="0" w:color="auto" w:frame="1"/>
        </w:rPr>
        <w:t xml:space="preserve">Weather </w:t>
      </w:r>
      <w:r w:rsidRPr="00D5232C">
        <w:rPr>
          <w:rFonts w:ascii="Arial" w:eastAsia="Times New Roman" w:hAnsi="Arial" w:cs="Arial"/>
          <w:b/>
          <w:bCs/>
          <w:color w:val="0000CD"/>
          <w:kern w:val="36"/>
          <w:sz w:val="38"/>
          <w:szCs w:val="38"/>
          <w:bdr w:val="none" w:sz="0" w:space="0" w:color="auto" w:frame="1"/>
        </w:rPr>
        <w:t>Station Listing Using Broadcast Frequencies</w:t>
      </w:r>
      <w:r w:rsidRPr="00D5232C">
        <w:rPr>
          <w:rFonts w:ascii="Arial" w:eastAsia="Times New Roman" w:hAnsi="Arial" w:cs="Arial"/>
          <w:b/>
          <w:bCs/>
          <w:color w:val="135897"/>
          <w:kern w:val="36"/>
          <w:sz w:val="38"/>
          <w:szCs w:val="38"/>
        </w:rPr>
        <w:br/>
        <w:t> </w:t>
      </w:r>
    </w:p>
    <w:tbl>
      <w:tblPr>
        <w:tblW w:w="0" w:type="auto"/>
        <w:jc w:val="center"/>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771"/>
        <w:gridCol w:w="771"/>
        <w:gridCol w:w="771"/>
        <w:gridCol w:w="771"/>
        <w:gridCol w:w="771"/>
        <w:gridCol w:w="771"/>
        <w:gridCol w:w="771"/>
      </w:tblGrid>
      <w:tr w:rsidR="00D5232C" w:rsidRPr="00D5232C" w14:paraId="40AEB0E8" w14:textId="77777777" w:rsidTr="00D5232C">
        <w:trPr>
          <w:jc w:val="center"/>
        </w:trPr>
        <w:tc>
          <w:tcPr>
            <w:tcW w:w="0" w:type="auto"/>
            <w:tcBorders>
              <w:top w:val="outset" w:sz="6" w:space="0" w:color="auto"/>
              <w:left w:val="outset" w:sz="6" w:space="0" w:color="auto"/>
              <w:bottom w:val="outset" w:sz="6" w:space="0" w:color="auto"/>
              <w:right w:val="outset" w:sz="6" w:space="0" w:color="auto"/>
            </w:tcBorders>
            <w:hideMark/>
          </w:tcPr>
          <w:p w14:paraId="60F1DDF6" w14:textId="77777777" w:rsidR="00D5232C" w:rsidRPr="00D5232C" w:rsidRDefault="00D5232C" w:rsidP="00D5232C">
            <w:pPr>
              <w:spacing w:after="0" w:line="240" w:lineRule="auto"/>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162.400</w:t>
            </w:r>
          </w:p>
          <w:p w14:paraId="39DD0407" w14:textId="77777777" w:rsidR="00D5232C" w:rsidRPr="00D5232C" w:rsidRDefault="00D5232C" w:rsidP="00D5232C">
            <w:pPr>
              <w:spacing w:after="0" w:line="240" w:lineRule="auto"/>
              <w:jc w:val="center"/>
              <w:textAlignment w:val="baseline"/>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MHz</w:t>
            </w:r>
          </w:p>
        </w:tc>
        <w:tc>
          <w:tcPr>
            <w:tcW w:w="0" w:type="auto"/>
            <w:tcBorders>
              <w:top w:val="outset" w:sz="6" w:space="0" w:color="auto"/>
              <w:left w:val="outset" w:sz="6" w:space="0" w:color="auto"/>
              <w:bottom w:val="outset" w:sz="6" w:space="0" w:color="auto"/>
              <w:right w:val="outset" w:sz="6" w:space="0" w:color="auto"/>
            </w:tcBorders>
            <w:hideMark/>
          </w:tcPr>
          <w:p w14:paraId="6EF05C54" w14:textId="77777777" w:rsidR="00D5232C" w:rsidRPr="00D5232C" w:rsidRDefault="00D5232C" w:rsidP="00D5232C">
            <w:pPr>
              <w:spacing w:after="0" w:line="240" w:lineRule="auto"/>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162.425</w:t>
            </w:r>
          </w:p>
          <w:p w14:paraId="1612EFEA" w14:textId="77777777" w:rsidR="00D5232C" w:rsidRPr="00D5232C" w:rsidRDefault="00D5232C" w:rsidP="00D5232C">
            <w:pPr>
              <w:spacing w:after="0" w:line="240" w:lineRule="auto"/>
              <w:jc w:val="center"/>
              <w:textAlignment w:val="baseline"/>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MHz</w:t>
            </w:r>
          </w:p>
        </w:tc>
        <w:tc>
          <w:tcPr>
            <w:tcW w:w="0" w:type="auto"/>
            <w:tcBorders>
              <w:top w:val="outset" w:sz="6" w:space="0" w:color="auto"/>
              <w:left w:val="outset" w:sz="6" w:space="0" w:color="auto"/>
              <w:bottom w:val="outset" w:sz="6" w:space="0" w:color="auto"/>
              <w:right w:val="outset" w:sz="6" w:space="0" w:color="auto"/>
            </w:tcBorders>
            <w:hideMark/>
          </w:tcPr>
          <w:p w14:paraId="6F8A9EF9" w14:textId="77777777" w:rsidR="00D5232C" w:rsidRPr="00D5232C" w:rsidRDefault="00D5232C" w:rsidP="00D5232C">
            <w:pPr>
              <w:spacing w:after="0" w:line="240" w:lineRule="auto"/>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162.450</w:t>
            </w:r>
          </w:p>
          <w:p w14:paraId="3401B4CA" w14:textId="77777777" w:rsidR="00D5232C" w:rsidRPr="00D5232C" w:rsidRDefault="00D5232C" w:rsidP="00D5232C">
            <w:pPr>
              <w:spacing w:after="0" w:line="240" w:lineRule="auto"/>
              <w:jc w:val="center"/>
              <w:textAlignment w:val="baseline"/>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MHz</w:t>
            </w:r>
          </w:p>
        </w:tc>
        <w:tc>
          <w:tcPr>
            <w:tcW w:w="0" w:type="auto"/>
            <w:tcBorders>
              <w:top w:val="outset" w:sz="6" w:space="0" w:color="auto"/>
              <w:left w:val="outset" w:sz="6" w:space="0" w:color="auto"/>
              <w:bottom w:val="outset" w:sz="6" w:space="0" w:color="auto"/>
              <w:right w:val="outset" w:sz="6" w:space="0" w:color="auto"/>
            </w:tcBorders>
            <w:hideMark/>
          </w:tcPr>
          <w:p w14:paraId="40816673" w14:textId="77777777" w:rsidR="00D5232C" w:rsidRPr="00D5232C" w:rsidRDefault="00D5232C" w:rsidP="00D5232C">
            <w:pPr>
              <w:spacing w:after="0" w:line="240" w:lineRule="auto"/>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162.475</w:t>
            </w:r>
          </w:p>
          <w:p w14:paraId="3F44250A" w14:textId="77777777" w:rsidR="00D5232C" w:rsidRPr="00D5232C" w:rsidRDefault="00D5232C" w:rsidP="00D5232C">
            <w:pPr>
              <w:spacing w:after="0" w:line="240" w:lineRule="auto"/>
              <w:jc w:val="center"/>
              <w:textAlignment w:val="baseline"/>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MHz</w:t>
            </w:r>
          </w:p>
        </w:tc>
        <w:tc>
          <w:tcPr>
            <w:tcW w:w="0" w:type="auto"/>
            <w:tcBorders>
              <w:top w:val="outset" w:sz="6" w:space="0" w:color="auto"/>
              <w:left w:val="outset" w:sz="6" w:space="0" w:color="auto"/>
              <w:bottom w:val="outset" w:sz="6" w:space="0" w:color="auto"/>
              <w:right w:val="outset" w:sz="6" w:space="0" w:color="auto"/>
            </w:tcBorders>
            <w:hideMark/>
          </w:tcPr>
          <w:p w14:paraId="344DD39D" w14:textId="77777777" w:rsidR="00D5232C" w:rsidRPr="00D5232C" w:rsidRDefault="00D5232C" w:rsidP="00D5232C">
            <w:pPr>
              <w:spacing w:after="0" w:line="240" w:lineRule="auto"/>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162.500</w:t>
            </w:r>
          </w:p>
          <w:p w14:paraId="28BC05DA" w14:textId="77777777" w:rsidR="00D5232C" w:rsidRPr="00D5232C" w:rsidRDefault="00D5232C" w:rsidP="00D5232C">
            <w:pPr>
              <w:spacing w:after="0" w:line="240" w:lineRule="auto"/>
              <w:jc w:val="center"/>
              <w:textAlignment w:val="baseline"/>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MHz</w:t>
            </w:r>
          </w:p>
        </w:tc>
        <w:tc>
          <w:tcPr>
            <w:tcW w:w="0" w:type="auto"/>
            <w:tcBorders>
              <w:top w:val="outset" w:sz="6" w:space="0" w:color="auto"/>
              <w:left w:val="outset" w:sz="6" w:space="0" w:color="auto"/>
              <w:bottom w:val="outset" w:sz="6" w:space="0" w:color="auto"/>
              <w:right w:val="outset" w:sz="6" w:space="0" w:color="auto"/>
            </w:tcBorders>
            <w:hideMark/>
          </w:tcPr>
          <w:p w14:paraId="5039518A" w14:textId="77777777" w:rsidR="00D5232C" w:rsidRPr="00D5232C" w:rsidRDefault="00D5232C" w:rsidP="00D5232C">
            <w:pPr>
              <w:spacing w:after="0" w:line="240" w:lineRule="auto"/>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162.525</w:t>
            </w:r>
          </w:p>
          <w:p w14:paraId="41F9F0B3" w14:textId="77777777" w:rsidR="00D5232C" w:rsidRPr="00D5232C" w:rsidRDefault="00D5232C" w:rsidP="00D5232C">
            <w:pPr>
              <w:spacing w:after="0" w:line="240" w:lineRule="auto"/>
              <w:jc w:val="center"/>
              <w:textAlignment w:val="baseline"/>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MHz</w:t>
            </w:r>
          </w:p>
        </w:tc>
        <w:tc>
          <w:tcPr>
            <w:tcW w:w="0" w:type="auto"/>
            <w:tcBorders>
              <w:top w:val="outset" w:sz="6" w:space="0" w:color="auto"/>
              <w:left w:val="outset" w:sz="6" w:space="0" w:color="auto"/>
              <w:bottom w:val="outset" w:sz="6" w:space="0" w:color="auto"/>
              <w:right w:val="outset" w:sz="6" w:space="0" w:color="auto"/>
            </w:tcBorders>
            <w:hideMark/>
          </w:tcPr>
          <w:p w14:paraId="2C93ED81" w14:textId="77777777" w:rsidR="00D5232C" w:rsidRPr="00D5232C" w:rsidRDefault="00D5232C" w:rsidP="00D5232C">
            <w:pPr>
              <w:spacing w:after="0" w:line="240" w:lineRule="auto"/>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162.550</w:t>
            </w:r>
          </w:p>
          <w:p w14:paraId="420B259C" w14:textId="77777777" w:rsidR="00D5232C" w:rsidRPr="00D5232C" w:rsidRDefault="00D5232C" w:rsidP="00D5232C">
            <w:pPr>
              <w:spacing w:after="0" w:line="240" w:lineRule="auto"/>
              <w:jc w:val="center"/>
              <w:textAlignment w:val="baseline"/>
              <w:rPr>
                <w:rFonts w:ascii="Times New Roman" w:eastAsia="Times New Roman" w:hAnsi="Times New Roman" w:cs="Times New Roman"/>
                <w:sz w:val="24"/>
                <w:szCs w:val="24"/>
              </w:rPr>
            </w:pPr>
            <w:r w:rsidRPr="00D5232C">
              <w:rPr>
                <w:rFonts w:ascii="inherit" w:eastAsia="Times New Roman" w:hAnsi="inherit" w:cs="Times New Roman"/>
                <w:sz w:val="21"/>
                <w:szCs w:val="21"/>
                <w:bdr w:val="none" w:sz="0" w:space="0" w:color="auto" w:frame="1"/>
              </w:rPr>
              <w:t>MHz</w:t>
            </w:r>
          </w:p>
        </w:tc>
      </w:tr>
    </w:tbl>
    <w:p w14:paraId="44086764" w14:textId="31AEEAF1" w:rsidR="00D5232C" w:rsidRDefault="00D5232C"/>
    <w:p w14:paraId="7E9774B3" w14:textId="77777777" w:rsidR="0035672B" w:rsidRDefault="0035672B" w:rsidP="0035672B">
      <w:pPr>
        <w:pStyle w:val="Heading1"/>
      </w:pPr>
      <w:r>
        <w:t>HAM RADIO COMMON EMERGENCY FREQUENCIES</w:t>
      </w:r>
    </w:p>
    <w:p w14:paraId="1364E22E" w14:textId="77777777" w:rsidR="0035672B" w:rsidRDefault="0035672B" w:rsidP="0035672B">
      <w:pPr>
        <w:rPr>
          <w:sz w:val="21"/>
          <w:szCs w:val="21"/>
        </w:rPr>
      </w:pPr>
      <w:r>
        <w:rPr>
          <w:sz w:val="21"/>
          <w:szCs w:val="21"/>
        </w:rPr>
        <w:t>Most frequencies above 30 MHz are assigned on a local basis. To know where to listen for your local police or fire department, you'll need a frequency guide or directory for your locality. However, some frequencies, particularly those used for emergency or inter-agency communications, have been allocated nationally. The following is a list of some of the more widely used and active national frequencies. Program these into your scanner and listen in!</w:t>
      </w:r>
      <w:r>
        <w:rPr>
          <w:sz w:val="21"/>
          <w:szCs w:val="21"/>
        </w:rPr>
        <w:br/>
        <w:t>--------------------------------------------------------------------------------</w:t>
      </w:r>
      <w:r>
        <w:rPr>
          <w:sz w:val="21"/>
          <w:szCs w:val="21"/>
        </w:rPr>
        <w:br/>
      </w:r>
      <w:r>
        <w:rPr>
          <w:sz w:val="21"/>
          <w:szCs w:val="21"/>
        </w:rPr>
        <w:br/>
        <w:t>34.90: This channel is used nationwide by the National Guard during emergencies.</w:t>
      </w:r>
      <w:r>
        <w:rPr>
          <w:sz w:val="21"/>
          <w:szCs w:val="21"/>
        </w:rPr>
        <w:br/>
      </w:r>
      <w:r>
        <w:rPr>
          <w:sz w:val="21"/>
          <w:szCs w:val="21"/>
        </w:rPr>
        <w:br/>
        <w:t>39.46: Used for inter-department emergency communications by local and state police forces.</w:t>
      </w:r>
      <w:r>
        <w:rPr>
          <w:sz w:val="21"/>
          <w:szCs w:val="21"/>
        </w:rPr>
        <w:br/>
      </w:r>
      <w:r>
        <w:rPr>
          <w:sz w:val="21"/>
          <w:szCs w:val="21"/>
        </w:rPr>
        <w:br/>
        <w:t>47.42: This is a channel used across the United States by the Red Cross for relief operations.</w:t>
      </w:r>
      <w:r>
        <w:rPr>
          <w:sz w:val="21"/>
          <w:szCs w:val="21"/>
        </w:rPr>
        <w:br/>
      </w:r>
      <w:r>
        <w:rPr>
          <w:sz w:val="21"/>
          <w:szCs w:val="21"/>
        </w:rPr>
        <w:br/>
      </w:r>
      <w:r w:rsidRPr="002F78AB">
        <w:rPr>
          <w:sz w:val="21"/>
          <w:szCs w:val="21"/>
          <w:highlight w:val="yellow"/>
        </w:rPr>
        <w:t>52.525:</w:t>
      </w:r>
      <w:r>
        <w:rPr>
          <w:sz w:val="21"/>
          <w:szCs w:val="21"/>
        </w:rPr>
        <w:t xml:space="preserve"> This is a calling frequency used by ham radio operators in FM on their six-meter band. During periods of exceptional propagation, this frequency is filled with signals from hundreds or even thousands of miles away. If you're hearing distant signals here, then the 30 to 50 MHz range is also open for long distance reception.</w:t>
      </w:r>
      <w:r>
        <w:rPr>
          <w:sz w:val="21"/>
          <w:szCs w:val="21"/>
        </w:rPr>
        <w:br/>
      </w:r>
      <w:r>
        <w:rPr>
          <w:sz w:val="21"/>
          <w:szCs w:val="21"/>
        </w:rPr>
        <w:lastRenderedPageBreak/>
        <w:br/>
        <w:t>121.50: This is the international aeronautical emergency frequency.</w:t>
      </w:r>
      <w:r>
        <w:rPr>
          <w:sz w:val="21"/>
          <w:szCs w:val="21"/>
        </w:rPr>
        <w:br/>
      </w:r>
      <w:r>
        <w:rPr>
          <w:sz w:val="21"/>
          <w:szCs w:val="21"/>
        </w:rPr>
        <w:br/>
        <w:t>138.225: This is the prime disaster relief operations channel used by the Federal Emergency Management Agency; it is active during earthquakes, hurricanes, floods, and other catastrophic events.</w:t>
      </w:r>
      <w:r>
        <w:rPr>
          <w:sz w:val="21"/>
          <w:szCs w:val="21"/>
        </w:rPr>
        <w:br/>
      </w:r>
      <w:r>
        <w:rPr>
          <w:sz w:val="21"/>
          <w:szCs w:val="21"/>
        </w:rPr>
        <w:br/>
      </w:r>
      <w:r w:rsidRPr="002F78AB">
        <w:rPr>
          <w:sz w:val="21"/>
          <w:szCs w:val="21"/>
          <w:highlight w:val="yellow"/>
        </w:rPr>
        <w:t>146.52</w:t>
      </w:r>
      <w:r>
        <w:rPr>
          <w:sz w:val="21"/>
          <w:szCs w:val="21"/>
        </w:rPr>
        <w:t>: This frequency is used by ham radio operators for non-repeater communications on the two-meter band; it is very busy in many parts of the country.</w:t>
      </w:r>
      <w:r>
        <w:rPr>
          <w:sz w:val="21"/>
          <w:szCs w:val="21"/>
        </w:rPr>
        <w:br/>
      </w:r>
      <w:r>
        <w:rPr>
          <w:sz w:val="21"/>
          <w:szCs w:val="21"/>
        </w:rPr>
        <w:br/>
        <w:t>151.625: This channel is used by "itinerant" businesses, or those that travel about the country. Circuses, exhibitions, trade shows, and sports teams are some of the users you can hear. Other widely used itinerant channels are 154.57 and 154.60.</w:t>
      </w:r>
      <w:r>
        <w:rPr>
          <w:sz w:val="21"/>
          <w:szCs w:val="21"/>
        </w:rPr>
        <w:br/>
      </w:r>
      <w:r>
        <w:rPr>
          <w:sz w:val="21"/>
          <w:szCs w:val="21"/>
        </w:rPr>
        <w:br/>
        <w:t>154.28: Used for inter-department emergency communications by local fire departments; 154.265 and 154.295 also used.</w:t>
      </w:r>
      <w:r>
        <w:rPr>
          <w:sz w:val="21"/>
          <w:szCs w:val="21"/>
        </w:rPr>
        <w:br/>
      </w:r>
      <w:r>
        <w:rPr>
          <w:sz w:val="21"/>
          <w:szCs w:val="21"/>
        </w:rPr>
        <w:br/>
        <w:t>155.160: Used for inter-department emergency communications by local and state agencies during search and rescue operations.</w:t>
      </w:r>
      <w:r>
        <w:rPr>
          <w:sz w:val="21"/>
          <w:szCs w:val="21"/>
        </w:rPr>
        <w:br/>
      </w:r>
      <w:r>
        <w:rPr>
          <w:sz w:val="21"/>
          <w:szCs w:val="21"/>
        </w:rPr>
        <w:br/>
        <w:t>155.475: Used for inter-department emergency communications by local and state police forces.</w:t>
      </w:r>
      <w:r>
        <w:rPr>
          <w:sz w:val="21"/>
          <w:szCs w:val="21"/>
        </w:rPr>
        <w:br/>
      </w:r>
      <w:r>
        <w:rPr>
          <w:sz w:val="21"/>
          <w:szCs w:val="21"/>
        </w:rPr>
        <w:br/>
        <w:t>156.75: This channel is used internationally for broadcasts of maritime weather alerts.</w:t>
      </w:r>
      <w:r>
        <w:rPr>
          <w:sz w:val="21"/>
          <w:szCs w:val="21"/>
        </w:rPr>
        <w:br/>
      </w:r>
      <w:r>
        <w:rPr>
          <w:sz w:val="21"/>
          <w:szCs w:val="21"/>
        </w:rPr>
        <w:br/>
        <w:t>156.80: This is the international maritime distress, calling, and safety channel. All ships must monitor this frequency while at sea. It is also heavily used on rivers, lakes, etc.</w:t>
      </w:r>
      <w:r>
        <w:rPr>
          <w:sz w:val="21"/>
          <w:szCs w:val="21"/>
        </w:rPr>
        <w:br/>
      </w:r>
      <w:r>
        <w:rPr>
          <w:sz w:val="21"/>
          <w:szCs w:val="21"/>
        </w:rPr>
        <w:br/>
        <w:t>162.40: This channel is used for NOAA weather broadcasts and bulletins.</w:t>
      </w:r>
      <w:r>
        <w:rPr>
          <w:sz w:val="21"/>
          <w:szCs w:val="21"/>
        </w:rPr>
        <w:br/>
      </w:r>
      <w:r>
        <w:rPr>
          <w:sz w:val="21"/>
          <w:szCs w:val="21"/>
        </w:rPr>
        <w:br/>
        <w:t>162.425: This channel is used for NOAA weather broadcasts and bulletins.</w:t>
      </w:r>
      <w:r>
        <w:rPr>
          <w:sz w:val="21"/>
          <w:szCs w:val="21"/>
        </w:rPr>
        <w:br/>
      </w:r>
      <w:r>
        <w:rPr>
          <w:sz w:val="21"/>
          <w:szCs w:val="21"/>
        </w:rPr>
        <w:br/>
        <w:t>162.45: This channel is used for NOAA weather broadcasts and bulletins.</w:t>
      </w:r>
      <w:r>
        <w:rPr>
          <w:sz w:val="21"/>
          <w:szCs w:val="21"/>
        </w:rPr>
        <w:br/>
      </w:r>
      <w:r>
        <w:rPr>
          <w:sz w:val="21"/>
          <w:szCs w:val="21"/>
        </w:rPr>
        <w:br/>
        <w:t>162.475: This channel is used for NOAA weather broadcasts and bulletins.</w:t>
      </w:r>
      <w:r>
        <w:rPr>
          <w:sz w:val="21"/>
          <w:szCs w:val="21"/>
        </w:rPr>
        <w:br/>
      </w:r>
      <w:r>
        <w:rPr>
          <w:sz w:val="21"/>
          <w:szCs w:val="21"/>
        </w:rPr>
        <w:br/>
        <w:t>162.50: This channel is used for NOAA weather broadcasts and bulletins.</w:t>
      </w:r>
      <w:r>
        <w:rPr>
          <w:sz w:val="21"/>
          <w:szCs w:val="21"/>
        </w:rPr>
        <w:br/>
      </w:r>
      <w:r>
        <w:rPr>
          <w:sz w:val="21"/>
          <w:szCs w:val="21"/>
        </w:rPr>
        <w:br/>
        <w:t>162.525: This channel is used for NOAA weather broadcasts and bulletins.</w:t>
      </w:r>
      <w:r>
        <w:rPr>
          <w:sz w:val="21"/>
          <w:szCs w:val="21"/>
        </w:rPr>
        <w:br/>
      </w:r>
      <w:r>
        <w:rPr>
          <w:sz w:val="21"/>
          <w:szCs w:val="21"/>
        </w:rPr>
        <w:br/>
        <w:t>162.55: This channel is used for NOAA weather broadcasts and bulletins.</w:t>
      </w:r>
      <w:r>
        <w:rPr>
          <w:sz w:val="21"/>
          <w:szCs w:val="21"/>
        </w:rPr>
        <w:br/>
      </w:r>
      <w:r>
        <w:rPr>
          <w:sz w:val="21"/>
          <w:szCs w:val="21"/>
        </w:rPr>
        <w:br/>
        <w:t>163.275: This channel is used for NOAA weather broadcasts and bulletins.</w:t>
      </w:r>
      <w:r>
        <w:rPr>
          <w:sz w:val="21"/>
          <w:szCs w:val="21"/>
        </w:rPr>
        <w:br/>
      </w:r>
      <w:r>
        <w:rPr>
          <w:sz w:val="21"/>
          <w:szCs w:val="21"/>
        </w:rPr>
        <w:br/>
        <w:t>163.4875: This channel is used nationwide by the National Guard during emergencies.</w:t>
      </w:r>
      <w:r>
        <w:rPr>
          <w:sz w:val="21"/>
          <w:szCs w:val="21"/>
        </w:rPr>
        <w:br/>
      </w:r>
      <w:r>
        <w:rPr>
          <w:sz w:val="21"/>
          <w:szCs w:val="21"/>
        </w:rPr>
        <w:br/>
        <w:t>163.5125: This is the national disaster preparedness frequency used jointly by the armed forces.</w:t>
      </w:r>
      <w:r>
        <w:rPr>
          <w:sz w:val="21"/>
          <w:szCs w:val="21"/>
        </w:rPr>
        <w:br/>
      </w:r>
      <w:r>
        <w:rPr>
          <w:sz w:val="21"/>
          <w:szCs w:val="21"/>
        </w:rPr>
        <w:br/>
        <w:t>164.50: This is the national communications channel for the Department of Housing and Urban Development.</w:t>
      </w:r>
      <w:r>
        <w:rPr>
          <w:sz w:val="21"/>
          <w:szCs w:val="21"/>
        </w:rPr>
        <w:br/>
      </w:r>
      <w:r>
        <w:rPr>
          <w:sz w:val="21"/>
          <w:szCs w:val="21"/>
        </w:rPr>
        <w:br/>
        <w:t>168.55: This is the national channel used by civilian agencies of the federal government for communications during emergencies and disasters.</w:t>
      </w:r>
      <w:r>
        <w:rPr>
          <w:sz w:val="21"/>
          <w:szCs w:val="21"/>
        </w:rPr>
        <w:br/>
      </w:r>
      <w:r>
        <w:rPr>
          <w:sz w:val="21"/>
          <w:szCs w:val="21"/>
        </w:rPr>
        <w:br/>
        <w:t>243.00: This channel is used during military aviation emergencies.</w:t>
      </w:r>
      <w:r>
        <w:rPr>
          <w:sz w:val="21"/>
          <w:szCs w:val="21"/>
        </w:rPr>
        <w:br/>
      </w:r>
      <w:r>
        <w:rPr>
          <w:sz w:val="21"/>
          <w:szCs w:val="21"/>
        </w:rPr>
        <w:br/>
        <w:t>259.70: This channel is used by the Space Shuttle during re-entry and landing.</w:t>
      </w:r>
      <w:r>
        <w:rPr>
          <w:sz w:val="21"/>
          <w:szCs w:val="21"/>
        </w:rPr>
        <w:br/>
      </w:r>
      <w:r>
        <w:rPr>
          <w:sz w:val="21"/>
          <w:szCs w:val="21"/>
        </w:rPr>
        <w:lastRenderedPageBreak/>
        <w:br/>
        <w:t>296.80: This channel is used by the Space Shuttle during re-entry and landing.</w:t>
      </w:r>
      <w:r>
        <w:rPr>
          <w:sz w:val="21"/>
          <w:szCs w:val="21"/>
        </w:rPr>
        <w:br/>
      </w:r>
      <w:r>
        <w:rPr>
          <w:sz w:val="21"/>
          <w:szCs w:val="21"/>
        </w:rPr>
        <w:br/>
        <w:t>311.00: This is an active in-flight channel used by the U.S. Air Force.</w:t>
      </w:r>
      <w:r>
        <w:rPr>
          <w:sz w:val="21"/>
          <w:szCs w:val="21"/>
        </w:rPr>
        <w:br/>
      </w:r>
      <w:r>
        <w:rPr>
          <w:sz w:val="21"/>
          <w:szCs w:val="21"/>
        </w:rPr>
        <w:br/>
        <w:t>317.70: This is an active channel used by U.S. Coast Guard aviation.</w:t>
      </w:r>
      <w:r>
        <w:rPr>
          <w:sz w:val="21"/>
          <w:szCs w:val="21"/>
        </w:rPr>
        <w:br/>
      </w:r>
      <w:r>
        <w:rPr>
          <w:sz w:val="21"/>
          <w:szCs w:val="21"/>
        </w:rPr>
        <w:br/>
        <w:t>317.80: This is an active channel used by U.S. Coast Guard aviation.</w:t>
      </w:r>
      <w:r>
        <w:rPr>
          <w:sz w:val="21"/>
          <w:szCs w:val="21"/>
        </w:rPr>
        <w:br/>
      </w:r>
      <w:r>
        <w:rPr>
          <w:sz w:val="21"/>
          <w:szCs w:val="21"/>
        </w:rPr>
        <w:br/>
        <w:t>319.40: This is an active in-flight channel used by the U.S. Air Force.</w:t>
      </w:r>
      <w:r>
        <w:rPr>
          <w:sz w:val="21"/>
          <w:szCs w:val="21"/>
        </w:rPr>
        <w:br/>
      </w:r>
      <w:r>
        <w:rPr>
          <w:sz w:val="21"/>
          <w:szCs w:val="21"/>
        </w:rPr>
        <w:br/>
        <w:t>340.20: This is an active channel used by U.S. Navy aviators.</w:t>
      </w:r>
      <w:r>
        <w:rPr>
          <w:sz w:val="21"/>
          <w:szCs w:val="21"/>
        </w:rPr>
        <w:br/>
      </w:r>
      <w:r>
        <w:rPr>
          <w:sz w:val="21"/>
          <w:szCs w:val="21"/>
        </w:rPr>
        <w:br/>
        <w:t>409.20: This is the national communications channel for the Interstate Commerce Commission.</w:t>
      </w:r>
      <w:r>
        <w:rPr>
          <w:sz w:val="21"/>
          <w:szCs w:val="21"/>
        </w:rPr>
        <w:br/>
      </w:r>
      <w:r>
        <w:rPr>
          <w:sz w:val="21"/>
          <w:szCs w:val="21"/>
        </w:rPr>
        <w:br/>
        <w:t>409.625: This is the national communications channel for the Department of State.</w:t>
      </w:r>
      <w:r>
        <w:rPr>
          <w:sz w:val="21"/>
          <w:szCs w:val="21"/>
        </w:rPr>
        <w:br/>
      </w:r>
      <w:r>
        <w:rPr>
          <w:sz w:val="21"/>
          <w:szCs w:val="21"/>
        </w:rPr>
        <w:br/>
      </w:r>
      <w:r w:rsidRPr="00764EE9">
        <w:rPr>
          <w:sz w:val="21"/>
          <w:szCs w:val="21"/>
          <w:highlight w:val="yellow"/>
        </w:rPr>
        <w:t>462.675</w:t>
      </w:r>
      <w:r>
        <w:rPr>
          <w:sz w:val="21"/>
          <w:szCs w:val="21"/>
        </w:rPr>
        <w:t>: This channel is used for emergency communications and traveler assistance in the General Mobile Radio Service.</w:t>
      </w:r>
    </w:p>
    <w:p w14:paraId="1E77FF9C" w14:textId="77777777" w:rsidR="0035672B" w:rsidRDefault="0035672B"/>
    <w:sectPr w:rsidR="0035672B" w:rsidSect="00D97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D9"/>
    <w:rsid w:val="0001095A"/>
    <w:rsid w:val="000A2342"/>
    <w:rsid w:val="00125BDC"/>
    <w:rsid w:val="001864E2"/>
    <w:rsid w:val="002F78AB"/>
    <w:rsid w:val="0035672B"/>
    <w:rsid w:val="00480837"/>
    <w:rsid w:val="0057762C"/>
    <w:rsid w:val="00605792"/>
    <w:rsid w:val="00660F3E"/>
    <w:rsid w:val="00675F17"/>
    <w:rsid w:val="00764EE9"/>
    <w:rsid w:val="0094032D"/>
    <w:rsid w:val="009F75B7"/>
    <w:rsid w:val="00A71953"/>
    <w:rsid w:val="00B768E7"/>
    <w:rsid w:val="00BA1EC8"/>
    <w:rsid w:val="00D5232C"/>
    <w:rsid w:val="00D970C3"/>
    <w:rsid w:val="00FB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4A37"/>
  <w15:chartTrackingRefBased/>
  <w15:docId w15:val="{D3BED0DB-C6E0-467B-AAC4-0B9AD5F6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23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567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5672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1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7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10656">
      <w:bodyDiv w:val="1"/>
      <w:marLeft w:val="0"/>
      <w:marRight w:val="0"/>
      <w:marTop w:val="0"/>
      <w:marBottom w:val="0"/>
      <w:divBdr>
        <w:top w:val="none" w:sz="0" w:space="0" w:color="auto"/>
        <w:left w:val="none" w:sz="0" w:space="0" w:color="auto"/>
        <w:bottom w:val="none" w:sz="0" w:space="0" w:color="auto"/>
        <w:right w:val="none" w:sz="0" w:space="0" w:color="auto"/>
      </w:divBdr>
      <w:divsChild>
        <w:div w:id="2021927492">
          <w:marLeft w:val="0"/>
          <w:marRight w:val="0"/>
          <w:marTop w:val="0"/>
          <w:marBottom w:val="0"/>
          <w:divBdr>
            <w:top w:val="none" w:sz="0" w:space="0" w:color="auto"/>
            <w:left w:val="none" w:sz="0" w:space="0" w:color="auto"/>
            <w:bottom w:val="none" w:sz="0" w:space="0" w:color="auto"/>
            <w:right w:val="none" w:sz="0" w:space="0" w:color="auto"/>
          </w:divBdr>
        </w:div>
      </w:divsChild>
    </w:div>
    <w:div w:id="8625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4q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 Ostenberg</dc:creator>
  <cp:keywords/>
  <dc:description/>
  <cp:lastModifiedBy>Stiv Ostenberg</cp:lastModifiedBy>
  <cp:revision>19</cp:revision>
  <dcterms:created xsi:type="dcterms:W3CDTF">2020-04-12T22:34:00Z</dcterms:created>
  <dcterms:modified xsi:type="dcterms:W3CDTF">2020-08-04T19:50:00Z</dcterms:modified>
</cp:coreProperties>
</file>